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3FCFE" w14:textId="54EB8DF7" w:rsidR="00DD5973" w:rsidRDefault="00DD5973" w:rsidP="00DD5973">
      <w:pPr>
        <w:rPr>
          <w:noProof/>
        </w:rPr>
      </w:pPr>
      <w:r>
        <w:rPr>
          <w:rFonts w:eastAsia="Times New Roman"/>
          <w:noProof/>
        </w:rPr>
        <w:drawing>
          <wp:anchor distT="0" distB="0" distL="114300" distR="114300" simplePos="0" relativeHeight="251658240" behindDoc="0" locked="0" layoutInCell="1" allowOverlap="1" wp14:anchorId="19D978FD" wp14:editId="1E236D80">
            <wp:simplePos x="0" y="0"/>
            <wp:positionH relativeFrom="margin">
              <wp:posOffset>4891405</wp:posOffset>
            </wp:positionH>
            <wp:positionV relativeFrom="page">
              <wp:posOffset>1114425</wp:posOffset>
            </wp:positionV>
            <wp:extent cx="705600" cy="572400"/>
            <wp:effectExtent l="0" t="0" r="0" b="0"/>
            <wp:wrapSquare wrapText="bothSides"/>
            <wp:docPr id="59155992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7056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3A1F">
        <w:rPr>
          <w:noProof/>
        </w:rPr>
        <w:drawing>
          <wp:inline distT="0" distB="0" distL="0" distR="0" wp14:anchorId="271BB4A1" wp14:editId="7B0A9519">
            <wp:extent cx="3979333" cy="905933"/>
            <wp:effectExtent l="0" t="0" r="2540" b="8890"/>
            <wp:docPr id="2332745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274515" name="Image 233274515"/>
                    <pic:cNvPicPr/>
                  </pic:nvPicPr>
                  <pic:blipFill>
                    <a:blip r:embed="rId7">
                      <a:extLst>
                        <a:ext uri="{28A0092B-C50C-407E-A947-70E740481C1C}">
                          <a14:useLocalDpi xmlns:a14="http://schemas.microsoft.com/office/drawing/2010/main" val="0"/>
                        </a:ext>
                      </a:extLst>
                    </a:blip>
                    <a:stretch>
                      <a:fillRect/>
                    </a:stretch>
                  </pic:blipFill>
                  <pic:spPr>
                    <a:xfrm>
                      <a:off x="0" y="0"/>
                      <a:ext cx="3979333" cy="905933"/>
                    </a:xfrm>
                    <a:prstGeom prst="rect">
                      <a:avLst/>
                    </a:prstGeom>
                  </pic:spPr>
                </pic:pic>
              </a:graphicData>
            </a:graphic>
          </wp:inline>
        </w:drawing>
      </w:r>
      <w:r w:rsidR="004C3A1F">
        <w:rPr>
          <w:noProof/>
        </w:rPr>
        <w:drawing>
          <wp:inline distT="0" distB="0" distL="0" distR="0" wp14:anchorId="12197B99" wp14:editId="7B05EBC1">
            <wp:extent cx="600075" cy="698756"/>
            <wp:effectExtent l="0" t="0" r="0" b="6350"/>
            <wp:docPr id="8897798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39" t="7874" r="-7339" b="-7874"/>
                    <a:stretch/>
                  </pic:blipFill>
                  <pic:spPr bwMode="auto">
                    <a:xfrm>
                      <a:off x="0" y="0"/>
                      <a:ext cx="635149" cy="739598"/>
                    </a:xfrm>
                    <a:prstGeom prst="rect">
                      <a:avLst/>
                    </a:prstGeom>
                    <a:noFill/>
                  </pic:spPr>
                </pic:pic>
              </a:graphicData>
            </a:graphic>
          </wp:inline>
        </w:drawing>
      </w:r>
      <w:r>
        <w:t xml:space="preserve">    </w:t>
      </w:r>
      <w:r>
        <w:tab/>
        <w:t xml:space="preserve">             </w:t>
      </w:r>
    </w:p>
    <w:p w14:paraId="5752FFDA" w14:textId="2DAA20CC" w:rsidR="00DD5973" w:rsidRPr="004153D5" w:rsidRDefault="00DD5973" w:rsidP="00DD5973">
      <w:pPr>
        <w:rPr>
          <w:rFonts w:ascii="Times New Roman" w:hAnsi="Times New Roman" w:cs="Times New Roman"/>
          <w:b/>
          <w:bCs/>
          <w:i/>
          <w:iCs/>
          <w:sz w:val="40"/>
          <w:szCs w:val="40"/>
        </w:rPr>
      </w:pPr>
      <w:r w:rsidRPr="004153D5">
        <w:rPr>
          <w:rFonts w:ascii="Times New Roman" w:hAnsi="Times New Roman" w:cs="Times New Roman"/>
          <w:b/>
          <w:bCs/>
          <w:i/>
          <w:iCs/>
          <w:sz w:val="40"/>
          <w:szCs w:val="40"/>
        </w:rPr>
        <w:t>Toutes et tous dans la rue le 16 mai 2025 !</w:t>
      </w:r>
      <w:r>
        <w:rPr>
          <w:rFonts w:ascii="Times New Roman" w:hAnsi="Times New Roman" w:cs="Times New Roman"/>
          <w:b/>
          <w:bCs/>
          <w:i/>
          <w:iCs/>
          <w:sz w:val="40"/>
          <w:szCs w:val="40"/>
        </w:rPr>
        <w:t>!!</w:t>
      </w:r>
    </w:p>
    <w:p w14:paraId="262E23B1" w14:textId="77777777" w:rsidR="00DD5973" w:rsidRPr="00DA23D7" w:rsidRDefault="00DD5973" w:rsidP="00DD5973">
      <w:pPr>
        <w:rPr>
          <w:rFonts w:ascii="Times New Roman" w:hAnsi="Times New Roman" w:cs="Times New Roman"/>
          <w:b/>
          <w:bCs/>
          <w:i/>
          <w:iCs/>
          <w:sz w:val="24"/>
          <w:szCs w:val="24"/>
        </w:rPr>
      </w:pPr>
      <w:r w:rsidRPr="00DA23D7">
        <w:rPr>
          <w:rFonts w:ascii="Times New Roman" w:hAnsi="Times New Roman" w:cs="Times New Roman"/>
          <w:b/>
          <w:bCs/>
          <w:i/>
          <w:iCs/>
          <w:sz w:val="24"/>
          <w:szCs w:val="24"/>
        </w:rPr>
        <w:t>Contre la circulaire de fabrique de sans-papiers (Circulaire Retailleau)</w:t>
      </w:r>
    </w:p>
    <w:p w14:paraId="531BFA71" w14:textId="77777777" w:rsidR="00DD5973" w:rsidRPr="00DA23D7" w:rsidRDefault="00DD5973" w:rsidP="00DD5973">
      <w:pPr>
        <w:rPr>
          <w:rFonts w:ascii="Times New Roman" w:hAnsi="Times New Roman" w:cs="Times New Roman"/>
          <w:b/>
          <w:bCs/>
          <w:i/>
          <w:iCs/>
          <w:sz w:val="24"/>
          <w:szCs w:val="24"/>
        </w:rPr>
      </w:pPr>
      <w:r w:rsidRPr="00DA23D7">
        <w:rPr>
          <w:rFonts w:ascii="Times New Roman" w:hAnsi="Times New Roman" w:cs="Times New Roman"/>
          <w:b/>
          <w:bCs/>
          <w:i/>
          <w:iCs/>
          <w:sz w:val="24"/>
          <w:szCs w:val="24"/>
        </w:rPr>
        <w:t>Contre la loi asile immigration !!!</w:t>
      </w:r>
    </w:p>
    <w:p w14:paraId="7363A347" w14:textId="77777777" w:rsidR="00DD5973" w:rsidRPr="00DA23D7" w:rsidRDefault="00DD5973" w:rsidP="00DD5973">
      <w:pPr>
        <w:rPr>
          <w:rFonts w:ascii="Times New Roman" w:hAnsi="Times New Roman" w:cs="Times New Roman"/>
          <w:b/>
          <w:bCs/>
          <w:i/>
          <w:iCs/>
          <w:sz w:val="24"/>
          <w:szCs w:val="24"/>
        </w:rPr>
      </w:pPr>
    </w:p>
    <w:p w14:paraId="507BE004"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Pour la Régularisation de tout.es les sans-papiers !</w:t>
      </w:r>
    </w:p>
    <w:p w14:paraId="3B4DD1CB"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Le 16 mai nous marcherons pour la justice, la dignité et l’égalité de droit.</w:t>
      </w:r>
    </w:p>
    <w:p w14:paraId="33763881"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Nous manifesterons pour celles et ceux qui sont exploité.es, discriminé.es au travail et dont leurs droits sont piétinés voir écraser.</w:t>
      </w:r>
    </w:p>
    <w:p w14:paraId="59628BF2" w14:textId="77777777" w:rsidR="00DD5973" w:rsidRPr="004153D5" w:rsidRDefault="00DD5973" w:rsidP="00DD5973">
      <w:pPr>
        <w:rPr>
          <w:rFonts w:ascii="Times New Roman" w:hAnsi="Times New Roman" w:cs="Times New Roman"/>
          <w:sz w:val="24"/>
          <w:szCs w:val="24"/>
        </w:rPr>
      </w:pPr>
    </w:p>
    <w:p w14:paraId="349FB003"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La circulaire de fabrique de sans-papiers (Circulaire Retailleau) et la loi asile immigration sont une attaque violente contre les personnes étrangères.</w:t>
      </w:r>
    </w:p>
    <w:p w14:paraId="6D30288C"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Sous couvert de rigueur administrative, elles verrouillent les possibilités de régularisation, pour celles et ceux qui travaillent cotisent et paient des impôts, aussi celles qui gardent et élèvent des enfants ils et elles sont sur le territoire National depuis des années.</w:t>
      </w:r>
    </w:p>
    <w:p w14:paraId="6B906B4F"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Cette circulaire et cette loi rendent les démarches de renouvellement de titre de séjour infernales, plongent des milliers de personnes dans une précarité administrative permanente. Avec de site internet qui ne cesse pas de beuguer et chaque fois c’est la replongée dans l’irrégularité et l’angoisse de l’expulsion.</w:t>
      </w:r>
    </w:p>
    <w:p w14:paraId="1E7197A2"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 xml:space="preserve">C’est inadmissible </w:t>
      </w:r>
    </w:p>
    <w:p w14:paraId="06D2E4EB" w14:textId="77777777" w:rsidR="00DD5973" w:rsidRPr="004153D5" w:rsidRDefault="00DD5973" w:rsidP="00DD5973">
      <w:pPr>
        <w:pStyle w:val="Paragraphedeliste"/>
        <w:numPr>
          <w:ilvl w:val="0"/>
          <w:numId w:val="1"/>
        </w:numPr>
        <w:rPr>
          <w:rFonts w:ascii="Times New Roman" w:hAnsi="Times New Roman" w:cs="Times New Roman"/>
          <w:sz w:val="24"/>
          <w:szCs w:val="24"/>
        </w:rPr>
      </w:pPr>
      <w:r w:rsidRPr="004153D5">
        <w:rPr>
          <w:rFonts w:ascii="Times New Roman" w:hAnsi="Times New Roman" w:cs="Times New Roman"/>
          <w:sz w:val="24"/>
          <w:szCs w:val="24"/>
        </w:rPr>
        <w:t xml:space="preserve">NOUS REFUSONS UNE SOCIETE QUI TRIE LES VIES </w:t>
      </w:r>
    </w:p>
    <w:p w14:paraId="63A4AE49" w14:textId="77777777" w:rsidR="00DD5973" w:rsidRPr="004153D5" w:rsidRDefault="00DD5973" w:rsidP="00DD5973">
      <w:pPr>
        <w:pStyle w:val="Paragraphedeliste"/>
        <w:numPr>
          <w:ilvl w:val="0"/>
          <w:numId w:val="1"/>
        </w:numPr>
        <w:rPr>
          <w:rFonts w:ascii="Times New Roman" w:hAnsi="Times New Roman" w:cs="Times New Roman"/>
          <w:sz w:val="24"/>
          <w:szCs w:val="24"/>
        </w:rPr>
      </w:pPr>
      <w:r w:rsidRPr="004153D5">
        <w:rPr>
          <w:rFonts w:ascii="Times New Roman" w:hAnsi="Times New Roman" w:cs="Times New Roman"/>
          <w:sz w:val="24"/>
          <w:szCs w:val="24"/>
        </w:rPr>
        <w:t xml:space="preserve">NOUS REFUSONS UNE POLITIQUE DISCRIMITOIRE ET RACISTE </w:t>
      </w:r>
    </w:p>
    <w:p w14:paraId="3FBF1916" w14:textId="77777777" w:rsidR="00DD5973" w:rsidRPr="004153D5" w:rsidRDefault="00DD5973" w:rsidP="00DD5973">
      <w:pPr>
        <w:pStyle w:val="Paragraphedeliste"/>
        <w:numPr>
          <w:ilvl w:val="0"/>
          <w:numId w:val="1"/>
        </w:numPr>
        <w:rPr>
          <w:rFonts w:ascii="Times New Roman" w:hAnsi="Times New Roman" w:cs="Times New Roman"/>
          <w:sz w:val="24"/>
          <w:szCs w:val="24"/>
        </w:rPr>
      </w:pPr>
      <w:r w:rsidRPr="004153D5">
        <w:rPr>
          <w:rFonts w:ascii="Times New Roman" w:hAnsi="Times New Roman" w:cs="Times New Roman"/>
          <w:sz w:val="24"/>
          <w:szCs w:val="24"/>
        </w:rPr>
        <w:t>NOUS DEMANDONS LA REGULARISATION DE TOUT.ES LES SANS-PAPIERS.</w:t>
      </w:r>
    </w:p>
    <w:p w14:paraId="2132306B" w14:textId="77777777" w:rsidR="00DD5973" w:rsidRPr="004153D5" w:rsidRDefault="00DD5973" w:rsidP="00DD5973">
      <w:pPr>
        <w:pStyle w:val="Paragraphedeliste"/>
        <w:rPr>
          <w:rFonts w:ascii="Times New Roman" w:hAnsi="Times New Roman" w:cs="Times New Roman"/>
          <w:sz w:val="24"/>
          <w:szCs w:val="24"/>
        </w:rPr>
      </w:pPr>
    </w:p>
    <w:p w14:paraId="1D784108" w14:textId="77777777" w:rsidR="00DD5973" w:rsidRPr="004153D5" w:rsidRDefault="00DD5973" w:rsidP="00DD5973">
      <w:pPr>
        <w:pStyle w:val="Paragraphedeliste"/>
        <w:numPr>
          <w:ilvl w:val="0"/>
          <w:numId w:val="1"/>
        </w:numPr>
        <w:rPr>
          <w:rFonts w:ascii="Times New Roman" w:hAnsi="Times New Roman" w:cs="Times New Roman"/>
          <w:sz w:val="24"/>
          <w:szCs w:val="24"/>
        </w:rPr>
      </w:pPr>
      <w:r w:rsidRPr="004153D5">
        <w:rPr>
          <w:rFonts w:ascii="Times New Roman" w:hAnsi="Times New Roman" w:cs="Times New Roman"/>
          <w:sz w:val="24"/>
          <w:szCs w:val="24"/>
        </w:rPr>
        <w:t>Rendez-vous le 16 mai à la place de la République, Ensemble, faisons entendre nos voix !</w:t>
      </w:r>
    </w:p>
    <w:p w14:paraId="29638050" w14:textId="77777777" w:rsidR="00DD5973" w:rsidRPr="004153D5" w:rsidRDefault="00DD5973" w:rsidP="00DD5973">
      <w:pPr>
        <w:rPr>
          <w:rFonts w:ascii="Times New Roman" w:hAnsi="Times New Roman" w:cs="Times New Roman"/>
          <w:sz w:val="24"/>
          <w:szCs w:val="24"/>
        </w:rPr>
      </w:pPr>
      <w:r w:rsidRPr="004153D5">
        <w:rPr>
          <w:rFonts w:ascii="Times New Roman" w:hAnsi="Times New Roman" w:cs="Times New Roman"/>
          <w:sz w:val="24"/>
          <w:szCs w:val="24"/>
        </w:rPr>
        <w:t xml:space="preserve"> Parce que personne n’est illégale, parce que la solidarité est forte que la haine. </w:t>
      </w:r>
    </w:p>
    <w:p w14:paraId="51B8D77C" w14:textId="25F37CDA" w:rsidR="00BD4A05" w:rsidRPr="00BD4A05" w:rsidRDefault="00BD4A05" w:rsidP="00BD4A05">
      <w:pPr>
        <w:rPr>
          <w:rFonts w:ascii="Times New Roman" w:hAnsi="Times New Roman" w:cs="Times New Roman"/>
          <w:b/>
          <w:bCs/>
          <w:i/>
          <w:iCs/>
          <w:sz w:val="28"/>
          <w:szCs w:val="28"/>
        </w:rPr>
      </w:pPr>
      <w:r w:rsidRPr="00BD4A05">
        <w:rPr>
          <w:b/>
          <w:bCs/>
          <w:i/>
          <w:iCs/>
          <w:noProof/>
          <w:sz w:val="28"/>
          <w:szCs w:val="28"/>
        </w:rPr>
        <w:t xml:space="preserve">  </w:t>
      </w:r>
      <w:r w:rsidRPr="00BD4A05">
        <w:rPr>
          <w:rFonts w:ascii="Times New Roman" w:hAnsi="Times New Roman" w:cs="Times New Roman"/>
          <w:b/>
          <w:bCs/>
          <w:i/>
          <w:iCs/>
          <w:sz w:val="28"/>
          <w:szCs w:val="28"/>
        </w:rPr>
        <w:t>Organisée par ALIFSI et INTERCOLLECTIF</w:t>
      </w:r>
      <w:r>
        <w:rPr>
          <w:rFonts w:ascii="Times New Roman" w:hAnsi="Times New Roman" w:cs="Times New Roman"/>
          <w:b/>
          <w:bCs/>
          <w:i/>
          <w:iCs/>
          <w:sz w:val="28"/>
          <w:szCs w:val="28"/>
        </w:rPr>
        <w:t> !!!</w:t>
      </w:r>
      <w:r w:rsidRPr="00BD4A05">
        <w:rPr>
          <w:rFonts w:ascii="Times New Roman" w:hAnsi="Times New Roman" w:cs="Times New Roman"/>
          <w:b/>
          <w:bCs/>
          <w:i/>
          <w:iCs/>
          <w:sz w:val="28"/>
          <w:szCs w:val="28"/>
        </w:rPr>
        <w:t> </w:t>
      </w:r>
    </w:p>
    <w:p w14:paraId="6314C0B7" w14:textId="3B2F8C0F" w:rsidR="00BD4A05" w:rsidRDefault="00BD4A05" w:rsidP="00DD5973">
      <w:pPr>
        <w:rPr>
          <w:noProof/>
        </w:rPr>
      </w:pPr>
    </w:p>
    <w:p w14:paraId="3A957875" w14:textId="14024D2E" w:rsidR="00DD5973" w:rsidRPr="00DD5973" w:rsidRDefault="00DD5973" w:rsidP="00DD5973">
      <w:pPr>
        <w:tabs>
          <w:tab w:val="left" w:pos="2595"/>
        </w:tabs>
      </w:pPr>
      <w:r>
        <w:tab/>
      </w:r>
    </w:p>
    <w:sectPr w:rsidR="00DD5973" w:rsidRPr="00DD59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770FF"/>
    <w:multiLevelType w:val="hybridMultilevel"/>
    <w:tmpl w:val="41D05AD2"/>
    <w:lvl w:ilvl="0" w:tplc="0F1CFF3C">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6211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A1F"/>
    <w:rsid w:val="000867AA"/>
    <w:rsid w:val="00402CCF"/>
    <w:rsid w:val="004C3A1F"/>
    <w:rsid w:val="006413AB"/>
    <w:rsid w:val="008854E2"/>
    <w:rsid w:val="009D16E1"/>
    <w:rsid w:val="00BD4A05"/>
    <w:rsid w:val="00CC5CE5"/>
    <w:rsid w:val="00DD5973"/>
    <w:rsid w:val="00EB0940"/>
    <w:rsid w:val="00EF1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406EC"/>
  <w15:chartTrackingRefBased/>
  <w15:docId w15:val="{1C7A1727-E9AC-4022-A65F-04825CA4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C3A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C3A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C3A1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C3A1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C3A1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C3A1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C3A1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C3A1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C3A1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3A1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C3A1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C3A1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C3A1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C3A1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C3A1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C3A1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C3A1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C3A1F"/>
    <w:rPr>
      <w:rFonts w:eastAsiaTheme="majorEastAsia" w:cstheme="majorBidi"/>
      <w:color w:val="272727" w:themeColor="text1" w:themeTint="D8"/>
    </w:rPr>
  </w:style>
  <w:style w:type="paragraph" w:styleId="Titre">
    <w:name w:val="Title"/>
    <w:basedOn w:val="Normal"/>
    <w:next w:val="Normal"/>
    <w:link w:val="TitreCar"/>
    <w:uiPriority w:val="10"/>
    <w:qFormat/>
    <w:rsid w:val="004C3A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C3A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C3A1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C3A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C3A1F"/>
    <w:pPr>
      <w:spacing w:before="160"/>
      <w:jc w:val="center"/>
    </w:pPr>
    <w:rPr>
      <w:i/>
      <w:iCs/>
      <w:color w:val="404040" w:themeColor="text1" w:themeTint="BF"/>
    </w:rPr>
  </w:style>
  <w:style w:type="character" w:customStyle="1" w:styleId="CitationCar">
    <w:name w:val="Citation Car"/>
    <w:basedOn w:val="Policepardfaut"/>
    <w:link w:val="Citation"/>
    <w:uiPriority w:val="29"/>
    <w:rsid w:val="004C3A1F"/>
    <w:rPr>
      <w:i/>
      <w:iCs/>
      <w:color w:val="404040" w:themeColor="text1" w:themeTint="BF"/>
    </w:rPr>
  </w:style>
  <w:style w:type="paragraph" w:styleId="Paragraphedeliste">
    <w:name w:val="List Paragraph"/>
    <w:basedOn w:val="Normal"/>
    <w:uiPriority w:val="34"/>
    <w:qFormat/>
    <w:rsid w:val="004C3A1F"/>
    <w:pPr>
      <w:ind w:left="720"/>
      <w:contextualSpacing/>
    </w:pPr>
  </w:style>
  <w:style w:type="character" w:styleId="Accentuationintense">
    <w:name w:val="Intense Emphasis"/>
    <w:basedOn w:val="Policepardfaut"/>
    <w:uiPriority w:val="21"/>
    <w:qFormat/>
    <w:rsid w:val="004C3A1F"/>
    <w:rPr>
      <w:i/>
      <w:iCs/>
      <w:color w:val="0F4761" w:themeColor="accent1" w:themeShade="BF"/>
    </w:rPr>
  </w:style>
  <w:style w:type="paragraph" w:styleId="Citationintense">
    <w:name w:val="Intense Quote"/>
    <w:basedOn w:val="Normal"/>
    <w:next w:val="Normal"/>
    <w:link w:val="CitationintenseCar"/>
    <w:uiPriority w:val="30"/>
    <w:qFormat/>
    <w:rsid w:val="004C3A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C3A1F"/>
    <w:rPr>
      <w:i/>
      <w:iCs/>
      <w:color w:val="0F4761" w:themeColor="accent1" w:themeShade="BF"/>
    </w:rPr>
  </w:style>
  <w:style w:type="character" w:styleId="Rfrenceintense">
    <w:name w:val="Intense Reference"/>
    <w:basedOn w:val="Policepardfaut"/>
    <w:uiPriority w:val="32"/>
    <w:qFormat/>
    <w:rsid w:val="004C3A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4c46e3b0-c7d7-4fd0-ae61-9c8017a3fa99@FRAP264.PROD.OUTLOOK.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244</Words>
  <Characters>1348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Sirabyan</dc:creator>
  <cp:keywords/>
  <dc:description/>
  <cp:lastModifiedBy>Sona Sirabyan</cp:lastModifiedBy>
  <cp:revision>1</cp:revision>
  <dcterms:created xsi:type="dcterms:W3CDTF">2025-05-07T09:20:00Z</dcterms:created>
  <dcterms:modified xsi:type="dcterms:W3CDTF">2025-05-07T09:42:00Z</dcterms:modified>
</cp:coreProperties>
</file>